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2AB" w:rsidRPr="00A310D9" w:rsidRDefault="000202AB">
      <w:pPr>
        <w:pStyle w:val="normal0"/>
        <w:rPr>
          <w:sz w:val="20"/>
          <w:szCs w:val="20"/>
        </w:rPr>
      </w:pPr>
    </w:p>
    <w:p w:rsidR="000202AB" w:rsidRPr="00A310D9" w:rsidRDefault="008A4736">
      <w:pPr>
        <w:pStyle w:val="normal0"/>
        <w:rPr>
          <w:b/>
          <w:sz w:val="28"/>
          <w:szCs w:val="28"/>
        </w:rPr>
      </w:pPr>
      <w:proofErr w:type="spellStart"/>
      <w:r w:rsidRPr="00A310D9">
        <w:rPr>
          <w:b/>
          <w:sz w:val="28"/>
          <w:szCs w:val="28"/>
        </w:rPr>
        <w:t>Colectomy</w:t>
      </w:r>
      <w:proofErr w:type="spellEnd"/>
      <w:r w:rsidRPr="00A310D9">
        <w:rPr>
          <w:b/>
          <w:sz w:val="28"/>
          <w:szCs w:val="28"/>
        </w:rPr>
        <w:t xml:space="preserve">: </w:t>
      </w:r>
      <w:r w:rsidR="00A310D9" w:rsidRPr="00A310D9">
        <w:rPr>
          <w:b/>
          <w:sz w:val="28"/>
          <w:szCs w:val="28"/>
        </w:rPr>
        <w:t>Your recovery and w</w:t>
      </w:r>
      <w:r w:rsidR="00A310D9">
        <w:rPr>
          <w:b/>
          <w:sz w:val="28"/>
          <w:szCs w:val="28"/>
        </w:rPr>
        <w:t>hat to expect at h</w:t>
      </w:r>
      <w:r w:rsidRPr="00A310D9">
        <w:rPr>
          <w:b/>
          <w:sz w:val="28"/>
          <w:szCs w:val="28"/>
        </w:rPr>
        <w:t>ome</w:t>
      </w:r>
      <w:r w:rsidR="00A310D9">
        <w:rPr>
          <w:b/>
          <w:sz w:val="28"/>
          <w:szCs w:val="28"/>
        </w:rPr>
        <w:t>.</w:t>
      </w:r>
    </w:p>
    <w:p w:rsidR="00A310D9" w:rsidRDefault="00A310D9">
      <w:pPr>
        <w:pStyle w:val="normal0"/>
        <w:rPr>
          <w:sz w:val="20"/>
          <w:szCs w:val="20"/>
        </w:rPr>
      </w:pPr>
    </w:p>
    <w:p w:rsidR="00A310D9" w:rsidRPr="00B41E0C" w:rsidRDefault="00A310D9" w:rsidP="00A310D9">
      <w:pPr>
        <w:pStyle w:val="normal0"/>
      </w:pPr>
      <w:r w:rsidRPr="00B41E0C">
        <w:t>The course of your recovery will depend on many factors. The following instructions will help guide your recovery and answer many of the most common questions. If you have any additional questions or c</w:t>
      </w:r>
      <w:r w:rsidR="00DC6A1D" w:rsidRPr="00B41E0C">
        <w:t xml:space="preserve">oncerns, please call my office at </w:t>
      </w:r>
      <w:r w:rsidRPr="00B41E0C">
        <w:t>(702)914-2420.</w:t>
      </w:r>
    </w:p>
    <w:p w:rsidR="00A310D9" w:rsidRPr="00A310D9" w:rsidRDefault="00A310D9">
      <w:pPr>
        <w:pStyle w:val="normal0"/>
        <w:rPr>
          <w:sz w:val="20"/>
          <w:szCs w:val="20"/>
        </w:rPr>
      </w:pPr>
    </w:p>
    <w:p w:rsidR="00854C97" w:rsidRDefault="00854C97" w:rsidP="00854C97">
      <w:pPr>
        <w:pStyle w:val="normal0"/>
        <w:rPr>
          <w:b/>
          <w:u w:val="single"/>
        </w:rPr>
      </w:pPr>
    </w:p>
    <w:p w:rsidR="00854C97" w:rsidRPr="00F911F4" w:rsidRDefault="00854C97" w:rsidP="00854C97">
      <w:pPr>
        <w:pStyle w:val="normal0"/>
        <w:rPr>
          <w:b/>
        </w:rPr>
      </w:pPr>
      <w:r w:rsidRPr="00F911F4">
        <w:rPr>
          <w:b/>
          <w:u w:val="single"/>
        </w:rPr>
        <w:t>Wound Care</w:t>
      </w:r>
    </w:p>
    <w:p w:rsidR="00854C97" w:rsidRPr="00A310D9" w:rsidRDefault="00854C97" w:rsidP="00854C97">
      <w:pPr>
        <w:pStyle w:val="normal0"/>
        <w:rPr>
          <w:sz w:val="20"/>
          <w:szCs w:val="20"/>
        </w:rPr>
      </w:pPr>
      <w:r w:rsidRPr="00A310D9">
        <w:rPr>
          <w:sz w:val="20"/>
          <w:szCs w:val="20"/>
        </w:rPr>
        <w:t xml:space="preserve">Your incision should remain dry and covered for 48hrs after surgery. At that time, you may remove any outer bandages to shower, taking care to wash around the incisions. If you have </w:t>
      </w:r>
      <w:proofErr w:type="spellStart"/>
      <w:r w:rsidRPr="00A310D9">
        <w:rPr>
          <w:sz w:val="20"/>
          <w:szCs w:val="20"/>
        </w:rPr>
        <w:t>steri</w:t>
      </w:r>
      <w:proofErr w:type="spellEnd"/>
      <w:r w:rsidRPr="00A310D9">
        <w:rPr>
          <w:sz w:val="20"/>
          <w:szCs w:val="20"/>
        </w:rPr>
        <w:t>-strips (white tape-like coverings), leave them in place. They will typically fa</w:t>
      </w:r>
      <w:r>
        <w:rPr>
          <w:sz w:val="20"/>
          <w:szCs w:val="20"/>
        </w:rPr>
        <w:t>ll off on their own in 1-2 weeks</w:t>
      </w:r>
      <w:r w:rsidRPr="00A310D9">
        <w:rPr>
          <w:sz w:val="20"/>
          <w:szCs w:val="20"/>
        </w:rPr>
        <w:t>. If you have staples, you may feel more comfortable putting a light bandage back over your incision after you have showered. You may re-cover your inci</w:t>
      </w:r>
      <w:r w:rsidR="00DC6A1D">
        <w:rPr>
          <w:sz w:val="20"/>
          <w:szCs w:val="20"/>
        </w:rPr>
        <w:t>sion if your clothing rubs</w:t>
      </w:r>
      <w:r w:rsidRPr="00A310D9">
        <w:rPr>
          <w:sz w:val="20"/>
          <w:szCs w:val="20"/>
        </w:rPr>
        <w:t xml:space="preserve"> uncomfortably,</w:t>
      </w:r>
      <w:r w:rsidR="00DC6A1D">
        <w:rPr>
          <w:sz w:val="20"/>
          <w:szCs w:val="20"/>
        </w:rPr>
        <w:t xml:space="preserve"> if</w:t>
      </w:r>
      <w:r w:rsidRPr="00A310D9">
        <w:rPr>
          <w:sz w:val="20"/>
          <w:szCs w:val="20"/>
        </w:rPr>
        <w:t xml:space="preserve"> you have an open wound or any drainage coming from the incision.</w:t>
      </w:r>
      <w:r>
        <w:rPr>
          <w:sz w:val="20"/>
          <w:szCs w:val="20"/>
        </w:rPr>
        <w:t xml:space="preserve"> Otherwise, leave it open to air and keep it as clean and dry as possible.</w:t>
      </w:r>
      <w:r w:rsidRPr="00A310D9">
        <w:rPr>
          <w:sz w:val="20"/>
          <w:szCs w:val="20"/>
        </w:rPr>
        <w:t xml:space="preserve"> </w:t>
      </w:r>
    </w:p>
    <w:p w:rsidR="00854C97" w:rsidRPr="00A310D9" w:rsidRDefault="00854C97" w:rsidP="00854C97">
      <w:pPr>
        <w:pStyle w:val="normal0"/>
        <w:rPr>
          <w:sz w:val="20"/>
          <w:szCs w:val="20"/>
        </w:rPr>
      </w:pPr>
      <w:r w:rsidRPr="00A310D9">
        <w:rPr>
          <w:sz w:val="20"/>
          <w:szCs w:val="20"/>
        </w:rPr>
        <w:t xml:space="preserve">You may submerge your incisions </w:t>
      </w:r>
      <w:r>
        <w:rPr>
          <w:sz w:val="20"/>
          <w:szCs w:val="20"/>
        </w:rPr>
        <w:t xml:space="preserve">in </w:t>
      </w:r>
      <w:r w:rsidRPr="00A310D9">
        <w:rPr>
          <w:sz w:val="20"/>
          <w:szCs w:val="20"/>
        </w:rPr>
        <w:t>water –pools, bathtubs, etc. – 2 weeks after surgery.</w:t>
      </w:r>
    </w:p>
    <w:p w:rsidR="000202AB" w:rsidRDefault="000202AB">
      <w:pPr>
        <w:pStyle w:val="normal0"/>
        <w:rPr>
          <w:sz w:val="20"/>
          <w:szCs w:val="20"/>
        </w:rPr>
      </w:pPr>
    </w:p>
    <w:p w:rsidR="000202AB" w:rsidRPr="00854C97" w:rsidRDefault="008A4736">
      <w:pPr>
        <w:pStyle w:val="normal0"/>
        <w:rPr>
          <w:b/>
          <w:sz w:val="20"/>
          <w:szCs w:val="20"/>
          <w:u w:val="single"/>
        </w:rPr>
      </w:pPr>
      <w:proofErr w:type="gramStart"/>
      <w:r w:rsidRPr="00854C97">
        <w:rPr>
          <w:b/>
          <w:sz w:val="20"/>
          <w:szCs w:val="20"/>
          <w:u w:val="single"/>
        </w:rPr>
        <w:t>YOUR</w:t>
      </w:r>
      <w:proofErr w:type="gramEnd"/>
      <w:r w:rsidRPr="00854C97">
        <w:rPr>
          <w:b/>
          <w:sz w:val="20"/>
          <w:szCs w:val="20"/>
          <w:u w:val="single"/>
        </w:rPr>
        <w:t xml:space="preserve"> DIET</w:t>
      </w:r>
      <w:r w:rsidR="00854C97">
        <w:rPr>
          <w:b/>
          <w:sz w:val="20"/>
          <w:szCs w:val="20"/>
          <w:u w:val="single"/>
        </w:rPr>
        <w:t>:</w:t>
      </w:r>
    </w:p>
    <w:p w:rsidR="0025033E" w:rsidRPr="00A310D9" w:rsidRDefault="00CC055E" w:rsidP="00C65DD3">
      <w:pPr>
        <w:pStyle w:val="normal0"/>
        <w:numPr>
          <w:ilvl w:val="0"/>
          <w:numId w:val="1"/>
        </w:numPr>
        <w:rPr>
          <w:sz w:val="20"/>
          <w:szCs w:val="20"/>
        </w:rPr>
      </w:pPr>
      <w:r w:rsidRPr="00A310D9">
        <w:rPr>
          <w:sz w:val="20"/>
          <w:szCs w:val="20"/>
        </w:rPr>
        <w:t>A soft diet is recommended within the first 2 weeks after surgery.</w:t>
      </w:r>
      <w:r w:rsidR="008A4736" w:rsidRPr="00A310D9">
        <w:rPr>
          <w:sz w:val="20"/>
          <w:szCs w:val="20"/>
        </w:rPr>
        <w:t xml:space="preserve"> </w:t>
      </w:r>
      <w:r w:rsidRPr="00A310D9">
        <w:rPr>
          <w:sz w:val="20"/>
          <w:szCs w:val="20"/>
        </w:rPr>
        <w:t>T</w:t>
      </w:r>
      <w:r w:rsidR="0025033E" w:rsidRPr="00A310D9">
        <w:rPr>
          <w:sz w:val="20"/>
          <w:szCs w:val="20"/>
        </w:rPr>
        <w:t>his would consist of foods like:</w:t>
      </w:r>
      <w:r w:rsidRPr="00A310D9">
        <w:rPr>
          <w:sz w:val="20"/>
          <w:szCs w:val="20"/>
        </w:rPr>
        <w:t xml:space="preserve"> white rice, bananas, mangos, applesauce, mashed potatoes</w:t>
      </w:r>
      <w:r w:rsidR="0025033E" w:rsidRPr="00A310D9">
        <w:rPr>
          <w:sz w:val="20"/>
          <w:szCs w:val="20"/>
        </w:rPr>
        <w:t>, broth,</w:t>
      </w:r>
      <w:r w:rsidR="00C65DD3" w:rsidRPr="00A310D9">
        <w:rPr>
          <w:sz w:val="20"/>
          <w:szCs w:val="20"/>
        </w:rPr>
        <w:t xml:space="preserve"> soft cooked vegetables,</w:t>
      </w:r>
      <w:r w:rsidR="0025033E" w:rsidRPr="00A310D9">
        <w:rPr>
          <w:sz w:val="20"/>
          <w:szCs w:val="20"/>
        </w:rPr>
        <w:t xml:space="preserve"> scrambled eggs and </w:t>
      </w:r>
      <w:r w:rsidR="006053D4" w:rsidRPr="00A310D9">
        <w:rPr>
          <w:sz w:val="20"/>
          <w:szCs w:val="20"/>
        </w:rPr>
        <w:t>small amounts of tenderly cooked fish and poultry.</w:t>
      </w:r>
    </w:p>
    <w:p w:rsidR="000202AB" w:rsidRPr="00B41E0C" w:rsidRDefault="006053D4" w:rsidP="00B41E0C">
      <w:pPr>
        <w:pStyle w:val="normal0"/>
        <w:numPr>
          <w:ilvl w:val="0"/>
          <w:numId w:val="1"/>
        </w:numPr>
        <w:rPr>
          <w:sz w:val="20"/>
          <w:szCs w:val="20"/>
        </w:rPr>
      </w:pPr>
      <w:r w:rsidRPr="00A310D9">
        <w:rPr>
          <w:sz w:val="20"/>
          <w:szCs w:val="20"/>
        </w:rPr>
        <w:t xml:space="preserve">Foods to avoid: Whole-grain breads/cereals, </w:t>
      </w:r>
      <w:r w:rsidR="00C65DD3" w:rsidRPr="00A310D9">
        <w:rPr>
          <w:sz w:val="20"/>
          <w:szCs w:val="20"/>
        </w:rPr>
        <w:t>gas-forming vege</w:t>
      </w:r>
      <w:r w:rsidR="00A310D9">
        <w:rPr>
          <w:sz w:val="20"/>
          <w:szCs w:val="20"/>
        </w:rPr>
        <w:t xml:space="preserve">tables (broccoli, cauliflower), raw fruits and vegetables, </w:t>
      </w:r>
      <w:r w:rsidR="00C65DD3" w:rsidRPr="00A310D9">
        <w:rPr>
          <w:sz w:val="20"/>
          <w:szCs w:val="20"/>
        </w:rPr>
        <w:t>and any other fried, greasy or fatty foods. Eating several small me</w:t>
      </w:r>
      <w:r w:rsidR="00B41E0C">
        <w:rPr>
          <w:sz w:val="20"/>
          <w:szCs w:val="20"/>
        </w:rPr>
        <w:t>als and drinking lots of fluids throughout the day will aide in</w:t>
      </w:r>
      <w:r w:rsidR="00C65DD3" w:rsidRPr="00A310D9">
        <w:rPr>
          <w:sz w:val="20"/>
          <w:szCs w:val="20"/>
        </w:rPr>
        <w:t xml:space="preserve"> </w:t>
      </w:r>
      <w:r w:rsidR="00B41E0C">
        <w:rPr>
          <w:sz w:val="20"/>
          <w:szCs w:val="20"/>
        </w:rPr>
        <w:t>digestion</w:t>
      </w:r>
      <w:r w:rsidR="00C65DD3" w:rsidRPr="00A310D9">
        <w:rPr>
          <w:sz w:val="20"/>
          <w:szCs w:val="20"/>
        </w:rPr>
        <w:t xml:space="preserve"> and promote</w:t>
      </w:r>
      <w:r w:rsidR="00A310D9">
        <w:rPr>
          <w:sz w:val="20"/>
          <w:szCs w:val="20"/>
        </w:rPr>
        <w:t xml:space="preserve"> regular</w:t>
      </w:r>
      <w:r w:rsidR="00C65DD3" w:rsidRPr="00A310D9">
        <w:rPr>
          <w:sz w:val="20"/>
          <w:szCs w:val="20"/>
        </w:rPr>
        <w:t xml:space="preserve"> bowel movements.</w:t>
      </w:r>
    </w:p>
    <w:p w:rsidR="00C65DD3" w:rsidRPr="00A310D9" w:rsidRDefault="00C65DD3" w:rsidP="00C65DD3">
      <w:pPr>
        <w:pStyle w:val="normal0"/>
        <w:rPr>
          <w:sz w:val="20"/>
          <w:szCs w:val="20"/>
          <w:u w:val="single"/>
        </w:rPr>
      </w:pPr>
    </w:p>
    <w:p w:rsidR="000202AB" w:rsidRPr="00A310D9" w:rsidRDefault="005351C7" w:rsidP="005351C7">
      <w:pPr>
        <w:pStyle w:val="normal0"/>
        <w:tabs>
          <w:tab w:val="left" w:pos="3285"/>
        </w:tabs>
        <w:rPr>
          <w:sz w:val="20"/>
          <w:szCs w:val="20"/>
        </w:rPr>
      </w:pPr>
      <w:r w:rsidRPr="00A310D9">
        <w:rPr>
          <w:sz w:val="20"/>
          <w:szCs w:val="20"/>
        </w:rPr>
        <w:tab/>
      </w:r>
    </w:p>
    <w:p w:rsidR="00C65DD3" w:rsidRPr="00A310D9" w:rsidRDefault="008A4736">
      <w:pPr>
        <w:pStyle w:val="normal0"/>
        <w:rPr>
          <w:b/>
          <w:sz w:val="20"/>
          <w:szCs w:val="20"/>
          <w:u w:val="single"/>
        </w:rPr>
      </w:pPr>
      <w:r w:rsidRPr="00F911F4">
        <w:rPr>
          <w:b/>
          <w:sz w:val="20"/>
          <w:szCs w:val="20"/>
          <w:u w:val="single"/>
        </w:rPr>
        <w:t>ACTIVITIES AND LIFESTYLE</w:t>
      </w:r>
      <w:r w:rsidR="00854C97">
        <w:rPr>
          <w:b/>
          <w:sz w:val="20"/>
          <w:szCs w:val="20"/>
          <w:u w:val="single"/>
        </w:rPr>
        <w:t>:</w:t>
      </w:r>
      <w:r w:rsidRPr="00A310D9">
        <w:rPr>
          <w:b/>
          <w:sz w:val="20"/>
          <w:szCs w:val="20"/>
        </w:rPr>
        <w:t xml:space="preserve">  </w:t>
      </w:r>
    </w:p>
    <w:p w:rsidR="000202AB" w:rsidRPr="00A310D9" w:rsidRDefault="008A4736">
      <w:pPr>
        <w:pStyle w:val="normal0"/>
        <w:rPr>
          <w:b/>
          <w:sz w:val="20"/>
          <w:szCs w:val="20"/>
        </w:rPr>
      </w:pPr>
      <w:r w:rsidRPr="00A310D9">
        <w:rPr>
          <w:sz w:val="20"/>
          <w:szCs w:val="20"/>
        </w:rPr>
        <w:t>Avoid heavy lifting (</w:t>
      </w:r>
      <w:r w:rsidR="00592EA0">
        <w:rPr>
          <w:sz w:val="20"/>
          <w:szCs w:val="20"/>
        </w:rPr>
        <w:t xml:space="preserve">no </w:t>
      </w:r>
      <w:r w:rsidR="00EF5B04">
        <w:rPr>
          <w:sz w:val="20"/>
          <w:szCs w:val="20"/>
        </w:rPr>
        <w:t>more than about 15</w:t>
      </w:r>
      <w:r w:rsidRPr="00A310D9">
        <w:rPr>
          <w:sz w:val="20"/>
          <w:szCs w:val="20"/>
        </w:rPr>
        <w:t xml:space="preserve"> pounds) for 6 weeks.</w:t>
      </w:r>
    </w:p>
    <w:p w:rsidR="000202AB" w:rsidRDefault="008A4736">
      <w:pPr>
        <w:pStyle w:val="normal0"/>
        <w:rPr>
          <w:sz w:val="20"/>
          <w:szCs w:val="20"/>
        </w:rPr>
      </w:pPr>
      <w:r w:rsidRPr="00A310D9">
        <w:rPr>
          <w:sz w:val="20"/>
          <w:szCs w:val="20"/>
        </w:rPr>
        <w:t>Most patients should not drive for 2</w:t>
      </w:r>
      <w:r w:rsidR="005351C7" w:rsidRPr="00A310D9">
        <w:rPr>
          <w:sz w:val="20"/>
          <w:szCs w:val="20"/>
        </w:rPr>
        <w:t xml:space="preserve"> </w:t>
      </w:r>
      <w:r w:rsidRPr="00A310D9">
        <w:rPr>
          <w:sz w:val="20"/>
          <w:szCs w:val="20"/>
        </w:rPr>
        <w:t>weeks after surgery</w:t>
      </w:r>
      <w:r w:rsidR="005351C7" w:rsidRPr="00A310D9">
        <w:rPr>
          <w:sz w:val="20"/>
          <w:szCs w:val="20"/>
        </w:rPr>
        <w:t xml:space="preserve"> and NEVER while taking narcotic pain medication. </w:t>
      </w:r>
    </w:p>
    <w:p w:rsidR="00EF5B04" w:rsidRDefault="00EF5B04">
      <w:pPr>
        <w:pStyle w:val="normal0"/>
        <w:rPr>
          <w:sz w:val="20"/>
          <w:szCs w:val="20"/>
        </w:rPr>
      </w:pPr>
    </w:p>
    <w:p w:rsidR="00EF5B04" w:rsidRPr="00A310D9" w:rsidRDefault="00EF5B04" w:rsidP="00EF5B04">
      <w:pPr>
        <w:pStyle w:val="normal0"/>
        <w:numPr>
          <w:ilvl w:val="0"/>
          <w:numId w:val="2"/>
        </w:numPr>
        <w:rPr>
          <w:sz w:val="20"/>
          <w:szCs w:val="20"/>
        </w:rPr>
      </w:pPr>
      <w:r w:rsidRPr="00A310D9">
        <w:rPr>
          <w:sz w:val="20"/>
          <w:szCs w:val="20"/>
        </w:rPr>
        <w:t>Most</w:t>
      </w:r>
      <w:r w:rsidR="00234ABA">
        <w:rPr>
          <w:sz w:val="20"/>
          <w:szCs w:val="20"/>
        </w:rPr>
        <w:t xml:space="preserve"> colon</w:t>
      </w:r>
      <w:r w:rsidRPr="00A310D9">
        <w:rPr>
          <w:sz w:val="20"/>
          <w:szCs w:val="20"/>
        </w:rPr>
        <w:t xml:space="preserve"> patients are able to return to work within 4-6 weeks post operatively. </w:t>
      </w:r>
      <w:r w:rsidRPr="00A310D9">
        <w:rPr>
          <w:b/>
          <w:sz w:val="20"/>
          <w:szCs w:val="20"/>
          <w:u w:val="single"/>
        </w:rPr>
        <w:t xml:space="preserve">Please contact my medical assistant if you need: FMLA/disability forms </w:t>
      </w:r>
      <w:proofErr w:type="gramStart"/>
      <w:r w:rsidRPr="00A310D9">
        <w:rPr>
          <w:b/>
          <w:sz w:val="20"/>
          <w:szCs w:val="20"/>
          <w:u w:val="single"/>
        </w:rPr>
        <w:t>completed,</w:t>
      </w:r>
      <w:proofErr w:type="gramEnd"/>
      <w:r w:rsidRPr="00A310D9">
        <w:rPr>
          <w:b/>
          <w:sz w:val="20"/>
          <w:szCs w:val="20"/>
          <w:u w:val="single"/>
        </w:rPr>
        <w:t xml:space="preserve"> a work release or have ANY other questions related to your post operative recovery period.</w:t>
      </w:r>
      <w:r w:rsidRPr="00A310D9">
        <w:rPr>
          <w:b/>
          <w:sz w:val="20"/>
          <w:szCs w:val="20"/>
        </w:rPr>
        <w:t xml:space="preserve"> </w:t>
      </w:r>
      <w:r w:rsidRPr="00A310D9">
        <w:rPr>
          <w:sz w:val="20"/>
          <w:szCs w:val="20"/>
        </w:rPr>
        <w:t>702-914-2420</w:t>
      </w:r>
    </w:p>
    <w:p w:rsidR="005351C7" w:rsidRPr="00A310D9" w:rsidRDefault="005351C7" w:rsidP="005351C7">
      <w:pPr>
        <w:pStyle w:val="normal0"/>
        <w:rPr>
          <w:sz w:val="20"/>
          <w:szCs w:val="20"/>
        </w:rPr>
      </w:pPr>
    </w:p>
    <w:p w:rsidR="005351C7" w:rsidRPr="00A310D9" w:rsidRDefault="005351C7">
      <w:pPr>
        <w:pStyle w:val="normal0"/>
        <w:rPr>
          <w:sz w:val="20"/>
          <w:szCs w:val="20"/>
        </w:rPr>
      </w:pPr>
    </w:p>
    <w:p w:rsidR="00CC055E" w:rsidRPr="00A310D9" w:rsidRDefault="00CC055E" w:rsidP="00CC055E">
      <w:pPr>
        <w:pStyle w:val="normal0"/>
        <w:rPr>
          <w:b/>
          <w:sz w:val="20"/>
          <w:szCs w:val="20"/>
          <w:u w:val="single"/>
        </w:rPr>
      </w:pPr>
      <w:proofErr w:type="gramStart"/>
      <w:r w:rsidRPr="00A310D9">
        <w:rPr>
          <w:b/>
          <w:sz w:val="20"/>
          <w:szCs w:val="20"/>
          <w:u w:val="single"/>
        </w:rPr>
        <w:t>YOUR</w:t>
      </w:r>
      <w:proofErr w:type="gramEnd"/>
      <w:r w:rsidRPr="00A310D9">
        <w:rPr>
          <w:b/>
          <w:sz w:val="20"/>
          <w:szCs w:val="20"/>
          <w:u w:val="single"/>
        </w:rPr>
        <w:t xml:space="preserve"> MEDICATIONS</w:t>
      </w:r>
      <w:r w:rsidR="00854C97">
        <w:rPr>
          <w:b/>
          <w:sz w:val="20"/>
          <w:szCs w:val="20"/>
          <w:u w:val="single"/>
        </w:rPr>
        <w:t>:</w:t>
      </w:r>
    </w:p>
    <w:p w:rsidR="00A310D9" w:rsidRPr="00A310D9" w:rsidRDefault="00A310D9" w:rsidP="00A310D9">
      <w:pPr>
        <w:pStyle w:val="normal0"/>
        <w:rPr>
          <w:sz w:val="20"/>
          <w:szCs w:val="20"/>
        </w:rPr>
      </w:pPr>
      <w:r w:rsidRPr="00A310D9">
        <w:rPr>
          <w:sz w:val="20"/>
          <w:szCs w:val="20"/>
        </w:rPr>
        <w:t>Take pain medicines exactly as directed.</w:t>
      </w:r>
    </w:p>
    <w:p w:rsidR="00A310D9" w:rsidRPr="00A310D9" w:rsidRDefault="00A310D9" w:rsidP="00A310D9">
      <w:pPr>
        <w:pStyle w:val="normal0"/>
        <w:rPr>
          <w:sz w:val="20"/>
          <w:szCs w:val="20"/>
        </w:rPr>
      </w:pPr>
      <w:r w:rsidRPr="00A310D9">
        <w:rPr>
          <w:sz w:val="20"/>
          <w:szCs w:val="20"/>
        </w:rPr>
        <w:t>Use Ibuprofen (Motrin), Acetaminophen (Tylenol) and ice to treat the pain from surgery.  Only use narcotic pain medication if this doesn't work.</w:t>
      </w:r>
      <w:r w:rsidR="00592EA0">
        <w:rPr>
          <w:sz w:val="20"/>
          <w:szCs w:val="20"/>
        </w:rPr>
        <w:t xml:space="preserve"> </w:t>
      </w:r>
      <w:r w:rsidRPr="00A310D9">
        <w:rPr>
          <w:sz w:val="20"/>
          <w:szCs w:val="20"/>
        </w:rPr>
        <w:t>After the first few days, most patients do well with just a combination of ibuprofen (Motrin) and acetaminophen (Tylenol), and can stop the narcotic pain medication. Read and follow all instructions on the label.</w:t>
      </w:r>
    </w:p>
    <w:p w:rsidR="00A310D9" w:rsidRPr="00A310D9" w:rsidRDefault="00A310D9" w:rsidP="00A310D9">
      <w:pPr>
        <w:pStyle w:val="normal0"/>
        <w:rPr>
          <w:sz w:val="20"/>
          <w:szCs w:val="20"/>
        </w:rPr>
      </w:pPr>
      <w:r w:rsidRPr="00A310D9">
        <w:rPr>
          <w:sz w:val="20"/>
          <w:szCs w:val="20"/>
        </w:rPr>
        <w:t xml:space="preserve">Many pain medicines have acetaminophen, which is Tylenol, including many prescription narcotics. Too much acetaminophen (Tylenol) can be harmful. Do not take more than 4000 mg of acetaminophen </w:t>
      </w:r>
      <w:r w:rsidR="0050432F">
        <w:rPr>
          <w:sz w:val="20"/>
          <w:szCs w:val="20"/>
        </w:rPr>
        <w:t>with</w:t>
      </w:r>
      <w:r w:rsidR="00B41E0C">
        <w:rPr>
          <w:sz w:val="20"/>
          <w:szCs w:val="20"/>
        </w:rPr>
        <w:t>in</w:t>
      </w:r>
      <w:r w:rsidRPr="00A310D9">
        <w:rPr>
          <w:sz w:val="20"/>
          <w:szCs w:val="20"/>
        </w:rPr>
        <w:t xml:space="preserve"> 24 hours.</w:t>
      </w:r>
    </w:p>
    <w:p w:rsidR="00A310D9" w:rsidRPr="00A310D9" w:rsidRDefault="00A310D9" w:rsidP="00A310D9">
      <w:pPr>
        <w:pStyle w:val="normal0"/>
        <w:rPr>
          <w:b/>
          <w:sz w:val="20"/>
          <w:szCs w:val="20"/>
        </w:rPr>
      </w:pPr>
      <w:r w:rsidRPr="00A310D9">
        <w:rPr>
          <w:b/>
          <w:sz w:val="20"/>
          <w:szCs w:val="20"/>
        </w:rPr>
        <w:lastRenderedPageBreak/>
        <w:t>Stop the narcotic pain medicine as soon</w:t>
      </w:r>
      <w:r w:rsidR="0050432F">
        <w:rPr>
          <w:b/>
          <w:sz w:val="20"/>
          <w:szCs w:val="20"/>
        </w:rPr>
        <w:t xml:space="preserve"> as possible. I</w:t>
      </w:r>
      <w:r w:rsidRPr="00A310D9">
        <w:rPr>
          <w:b/>
          <w:sz w:val="20"/>
          <w:szCs w:val="20"/>
        </w:rPr>
        <w:t xml:space="preserve">t </w:t>
      </w:r>
      <w:r w:rsidR="0050432F">
        <w:rPr>
          <w:b/>
          <w:sz w:val="20"/>
          <w:szCs w:val="20"/>
        </w:rPr>
        <w:t xml:space="preserve">causes </w:t>
      </w:r>
      <w:r w:rsidRPr="00A310D9">
        <w:rPr>
          <w:b/>
          <w:sz w:val="20"/>
          <w:szCs w:val="20"/>
        </w:rPr>
        <w:t xml:space="preserve">many side effects including constipation and nausea. Be sure to drink plenty of water and take stool softeners as directed to help avoid </w:t>
      </w:r>
      <w:proofErr w:type="spellStart"/>
      <w:r w:rsidRPr="00A310D9">
        <w:rPr>
          <w:b/>
          <w:sz w:val="20"/>
          <w:szCs w:val="20"/>
        </w:rPr>
        <w:t>opioid</w:t>
      </w:r>
      <w:proofErr w:type="spellEnd"/>
      <w:r w:rsidRPr="00A310D9">
        <w:rPr>
          <w:b/>
          <w:sz w:val="20"/>
          <w:szCs w:val="20"/>
        </w:rPr>
        <w:t xml:space="preserve">-induced constipation. </w:t>
      </w:r>
    </w:p>
    <w:p w:rsidR="00A310D9" w:rsidRPr="00A310D9" w:rsidRDefault="00A310D9" w:rsidP="00A310D9">
      <w:pPr>
        <w:pStyle w:val="normal0"/>
        <w:rPr>
          <w:sz w:val="20"/>
          <w:szCs w:val="20"/>
        </w:rPr>
      </w:pPr>
      <w:r w:rsidRPr="00A310D9">
        <w:rPr>
          <w:sz w:val="20"/>
          <w:szCs w:val="20"/>
        </w:rPr>
        <w:t>If you think your pain medicine is making you sick to your stomach:</w:t>
      </w:r>
    </w:p>
    <w:p w:rsidR="00A310D9" w:rsidRPr="00A310D9" w:rsidRDefault="00A310D9" w:rsidP="00A310D9">
      <w:pPr>
        <w:pStyle w:val="normal0"/>
        <w:rPr>
          <w:sz w:val="20"/>
          <w:szCs w:val="20"/>
        </w:rPr>
      </w:pPr>
      <w:r w:rsidRPr="00A310D9">
        <w:rPr>
          <w:sz w:val="20"/>
          <w:szCs w:val="20"/>
        </w:rPr>
        <w:t>Take your medicine after meals.</w:t>
      </w:r>
    </w:p>
    <w:p w:rsidR="00A310D9" w:rsidRPr="00A310D9" w:rsidRDefault="00A310D9" w:rsidP="00A310D9">
      <w:pPr>
        <w:pStyle w:val="normal0"/>
        <w:rPr>
          <w:sz w:val="20"/>
          <w:szCs w:val="20"/>
        </w:rPr>
      </w:pPr>
      <w:r w:rsidRPr="00A310D9">
        <w:rPr>
          <w:sz w:val="20"/>
          <w:szCs w:val="20"/>
        </w:rPr>
        <w:t>Ask your doctor for a different pain medicine.</w:t>
      </w:r>
    </w:p>
    <w:p w:rsidR="00A310D9" w:rsidRPr="00A310D9" w:rsidRDefault="00A310D9" w:rsidP="00CC055E">
      <w:pPr>
        <w:pStyle w:val="normal0"/>
        <w:rPr>
          <w:sz w:val="20"/>
          <w:szCs w:val="20"/>
        </w:rPr>
      </w:pPr>
    </w:p>
    <w:p w:rsidR="00CC055E" w:rsidRPr="00A310D9" w:rsidRDefault="00CC055E" w:rsidP="00CC055E">
      <w:pPr>
        <w:pStyle w:val="normal0"/>
        <w:rPr>
          <w:sz w:val="20"/>
          <w:szCs w:val="20"/>
        </w:rPr>
      </w:pPr>
    </w:p>
    <w:p w:rsidR="00A310D9" w:rsidRPr="00A310D9" w:rsidRDefault="00A310D9" w:rsidP="00A310D9">
      <w:pPr>
        <w:pStyle w:val="normal0"/>
        <w:rPr>
          <w:b/>
          <w:sz w:val="20"/>
          <w:szCs w:val="20"/>
          <w:u w:val="single"/>
        </w:rPr>
      </w:pPr>
      <w:r w:rsidRPr="00A310D9">
        <w:rPr>
          <w:b/>
          <w:sz w:val="20"/>
          <w:szCs w:val="20"/>
          <w:u w:val="single"/>
        </w:rPr>
        <w:t>SEEK MEDICAL CARE IF:</w:t>
      </w:r>
    </w:p>
    <w:p w:rsidR="00A310D9" w:rsidRPr="00A310D9" w:rsidRDefault="00A310D9" w:rsidP="00A310D9">
      <w:pPr>
        <w:pStyle w:val="normal0"/>
        <w:rPr>
          <w:sz w:val="20"/>
          <w:szCs w:val="20"/>
        </w:rPr>
      </w:pPr>
      <w:r w:rsidRPr="00A310D9">
        <w:rPr>
          <w:sz w:val="20"/>
          <w:szCs w:val="20"/>
        </w:rPr>
        <w:t>You have a continued fever &gt;101.5</w:t>
      </w:r>
    </w:p>
    <w:p w:rsidR="00A310D9" w:rsidRPr="00A310D9" w:rsidRDefault="00A310D9" w:rsidP="00A310D9">
      <w:pPr>
        <w:pStyle w:val="normal0"/>
        <w:rPr>
          <w:sz w:val="20"/>
          <w:szCs w:val="20"/>
        </w:rPr>
      </w:pPr>
      <w:r w:rsidRPr="00A310D9">
        <w:rPr>
          <w:sz w:val="20"/>
          <w:szCs w:val="20"/>
        </w:rPr>
        <w:t>Your pain gets worse or is not helped by medicine.</w:t>
      </w:r>
    </w:p>
    <w:p w:rsidR="00A310D9" w:rsidRPr="00A310D9" w:rsidRDefault="00A310D9" w:rsidP="00A310D9">
      <w:pPr>
        <w:pStyle w:val="normal0"/>
        <w:rPr>
          <w:sz w:val="20"/>
          <w:szCs w:val="20"/>
        </w:rPr>
      </w:pPr>
      <w:r w:rsidRPr="00A310D9">
        <w:rPr>
          <w:sz w:val="20"/>
          <w:szCs w:val="20"/>
        </w:rPr>
        <w:t>You have frequent nausea or vomiting.</w:t>
      </w:r>
    </w:p>
    <w:p w:rsidR="00A310D9" w:rsidRPr="00A310D9" w:rsidRDefault="00A310D9" w:rsidP="00A310D9">
      <w:pPr>
        <w:pStyle w:val="normal0"/>
        <w:rPr>
          <w:sz w:val="20"/>
          <w:szCs w:val="20"/>
        </w:rPr>
      </w:pPr>
      <w:r w:rsidRPr="00A310D9">
        <w:rPr>
          <w:sz w:val="20"/>
          <w:szCs w:val="20"/>
        </w:rPr>
        <w:t>You have continued abdominal bloating.</w:t>
      </w:r>
    </w:p>
    <w:p w:rsidR="00A310D9" w:rsidRPr="00A310D9" w:rsidRDefault="00A310D9" w:rsidP="00A310D9">
      <w:pPr>
        <w:pStyle w:val="normal0"/>
        <w:rPr>
          <w:sz w:val="20"/>
          <w:szCs w:val="20"/>
        </w:rPr>
      </w:pPr>
      <w:r w:rsidRPr="00A310D9">
        <w:rPr>
          <w:sz w:val="20"/>
          <w:szCs w:val="20"/>
        </w:rPr>
        <w:t>You have expanding redness or swelling at any incision site.</w:t>
      </w:r>
    </w:p>
    <w:p w:rsidR="00A310D9" w:rsidRPr="00A310D9" w:rsidRDefault="00A310D9" w:rsidP="00A310D9">
      <w:pPr>
        <w:pStyle w:val="normal0"/>
        <w:rPr>
          <w:sz w:val="20"/>
          <w:szCs w:val="20"/>
        </w:rPr>
      </w:pPr>
      <w:r w:rsidRPr="00A310D9">
        <w:rPr>
          <w:sz w:val="20"/>
          <w:szCs w:val="20"/>
        </w:rPr>
        <w:t xml:space="preserve">You have </w:t>
      </w:r>
      <w:r w:rsidR="00B41E0C">
        <w:rPr>
          <w:sz w:val="20"/>
          <w:szCs w:val="20"/>
        </w:rPr>
        <w:t>foul-smelling drainage</w:t>
      </w:r>
      <w:r w:rsidRPr="00A310D9">
        <w:rPr>
          <w:sz w:val="20"/>
          <w:szCs w:val="20"/>
        </w:rPr>
        <w:t xml:space="preserve"> from any incision site.</w:t>
      </w:r>
    </w:p>
    <w:p w:rsidR="00A310D9" w:rsidRPr="00A310D9" w:rsidRDefault="00A310D9" w:rsidP="00A310D9">
      <w:pPr>
        <w:pStyle w:val="normal0"/>
        <w:rPr>
          <w:sz w:val="20"/>
          <w:szCs w:val="20"/>
        </w:rPr>
      </w:pPr>
      <w:r w:rsidRPr="00A310D9">
        <w:rPr>
          <w:sz w:val="20"/>
          <w:szCs w:val="20"/>
        </w:rPr>
        <w:t>You experience excessive diarrhea (more than 5-6 times per day)</w:t>
      </w:r>
    </w:p>
    <w:p w:rsidR="00A310D9" w:rsidRPr="00A310D9" w:rsidRDefault="00A310D9" w:rsidP="00A310D9">
      <w:pPr>
        <w:pStyle w:val="normal0"/>
        <w:rPr>
          <w:b/>
          <w:sz w:val="20"/>
          <w:szCs w:val="20"/>
        </w:rPr>
      </w:pPr>
    </w:p>
    <w:p w:rsidR="00A310D9" w:rsidRPr="00A310D9" w:rsidRDefault="00A310D9" w:rsidP="00A310D9">
      <w:pPr>
        <w:pStyle w:val="normal0"/>
        <w:rPr>
          <w:b/>
          <w:sz w:val="20"/>
          <w:szCs w:val="20"/>
        </w:rPr>
      </w:pPr>
      <w:r w:rsidRPr="00A310D9">
        <w:rPr>
          <w:b/>
          <w:sz w:val="20"/>
          <w:szCs w:val="20"/>
        </w:rPr>
        <w:t>CALL 911 ANYTIME YOU THINK YOU MAY NEED EMERGENCY CARE.  FOR EXAMPLE, CALL IF YOU EXPERIENCE:</w:t>
      </w:r>
    </w:p>
    <w:p w:rsidR="00A310D9" w:rsidRPr="00A310D9" w:rsidRDefault="00A310D9" w:rsidP="00A310D9">
      <w:pPr>
        <w:pStyle w:val="normal0"/>
        <w:numPr>
          <w:ilvl w:val="0"/>
          <w:numId w:val="3"/>
        </w:numPr>
        <w:rPr>
          <w:sz w:val="20"/>
          <w:szCs w:val="20"/>
        </w:rPr>
      </w:pPr>
      <w:r w:rsidRPr="00A310D9">
        <w:rPr>
          <w:sz w:val="20"/>
          <w:szCs w:val="20"/>
        </w:rPr>
        <w:t>Trouble breathing.</w:t>
      </w:r>
    </w:p>
    <w:p w:rsidR="00A310D9" w:rsidRPr="00A310D9" w:rsidRDefault="00A310D9" w:rsidP="00A310D9">
      <w:pPr>
        <w:pStyle w:val="normal0"/>
        <w:numPr>
          <w:ilvl w:val="0"/>
          <w:numId w:val="3"/>
        </w:numPr>
        <w:rPr>
          <w:sz w:val="20"/>
          <w:szCs w:val="20"/>
        </w:rPr>
      </w:pPr>
      <w:r w:rsidRPr="00A310D9">
        <w:rPr>
          <w:sz w:val="20"/>
          <w:szCs w:val="20"/>
        </w:rPr>
        <w:t xml:space="preserve">Severe belly pain. </w:t>
      </w:r>
    </w:p>
    <w:p w:rsidR="00A310D9" w:rsidRPr="00A310D9" w:rsidRDefault="00A310D9" w:rsidP="00A310D9">
      <w:pPr>
        <w:pStyle w:val="normal0"/>
        <w:numPr>
          <w:ilvl w:val="0"/>
          <w:numId w:val="3"/>
        </w:numPr>
        <w:rPr>
          <w:sz w:val="20"/>
          <w:szCs w:val="20"/>
        </w:rPr>
      </w:pPr>
      <w:r w:rsidRPr="00A310D9">
        <w:rPr>
          <w:sz w:val="20"/>
          <w:szCs w:val="20"/>
        </w:rPr>
        <w:t xml:space="preserve">A loss of consciousness </w:t>
      </w:r>
    </w:p>
    <w:p w:rsidR="00A310D9" w:rsidRPr="00A310D9" w:rsidRDefault="00A310D9" w:rsidP="00A310D9">
      <w:pPr>
        <w:pStyle w:val="normal0"/>
        <w:numPr>
          <w:ilvl w:val="0"/>
          <w:numId w:val="3"/>
        </w:numPr>
        <w:rPr>
          <w:sz w:val="20"/>
          <w:szCs w:val="20"/>
        </w:rPr>
      </w:pPr>
      <w:r w:rsidRPr="00A310D9">
        <w:rPr>
          <w:sz w:val="20"/>
          <w:szCs w:val="20"/>
        </w:rPr>
        <w:t xml:space="preserve">Sudden chest pain. </w:t>
      </w:r>
    </w:p>
    <w:p w:rsidR="000202AB" w:rsidRPr="00A310D9" w:rsidRDefault="000202AB">
      <w:pPr>
        <w:pStyle w:val="normal0"/>
        <w:rPr>
          <w:sz w:val="20"/>
          <w:szCs w:val="20"/>
        </w:rPr>
      </w:pPr>
    </w:p>
    <w:p w:rsidR="00A310D9" w:rsidRPr="00A310D9" w:rsidRDefault="00A310D9">
      <w:pPr>
        <w:pStyle w:val="normal0"/>
        <w:rPr>
          <w:sz w:val="18"/>
          <w:szCs w:val="18"/>
        </w:rPr>
      </w:pPr>
    </w:p>
    <w:p w:rsidR="000202AB" w:rsidRPr="00A310D9" w:rsidRDefault="008A4736">
      <w:pPr>
        <w:pStyle w:val="normal0"/>
        <w:rPr>
          <w:sz w:val="18"/>
          <w:szCs w:val="18"/>
        </w:rPr>
      </w:pPr>
      <w:r w:rsidRPr="00A310D9">
        <w:rPr>
          <w:sz w:val="18"/>
          <w:szCs w:val="18"/>
        </w:rPr>
        <w:t xml:space="preserve">Enhanced Recovery </w:t>
      </w:r>
      <w:proofErr w:type="gramStart"/>
      <w:r w:rsidRPr="00A310D9">
        <w:rPr>
          <w:sz w:val="18"/>
          <w:szCs w:val="18"/>
        </w:rPr>
        <w:t>After</w:t>
      </w:r>
      <w:proofErr w:type="gramEnd"/>
      <w:r w:rsidRPr="00A310D9">
        <w:rPr>
          <w:sz w:val="18"/>
          <w:szCs w:val="18"/>
        </w:rPr>
        <w:t xml:space="preserve"> Surgery </w:t>
      </w:r>
    </w:p>
    <w:p w:rsidR="00AE1272" w:rsidRPr="00A310D9" w:rsidRDefault="008A4736">
      <w:pPr>
        <w:pStyle w:val="normal0"/>
        <w:rPr>
          <w:sz w:val="18"/>
          <w:szCs w:val="18"/>
        </w:rPr>
      </w:pPr>
      <w:r w:rsidRPr="00A310D9">
        <w:rPr>
          <w:sz w:val="18"/>
          <w:szCs w:val="18"/>
        </w:rPr>
        <w:t>You are well on your way through enhanced recovery afte</w:t>
      </w:r>
      <w:r w:rsidR="00A310D9" w:rsidRPr="00A310D9">
        <w:rPr>
          <w:sz w:val="18"/>
          <w:szCs w:val="18"/>
        </w:rPr>
        <w:t xml:space="preserve">r surgery, but it is not over. </w:t>
      </w:r>
      <w:r w:rsidRPr="00A310D9">
        <w:rPr>
          <w:sz w:val="18"/>
          <w:szCs w:val="18"/>
        </w:rPr>
        <w:t>You ca</w:t>
      </w:r>
      <w:r w:rsidR="00A310D9" w:rsidRPr="00A310D9">
        <w:rPr>
          <w:sz w:val="18"/>
          <w:szCs w:val="18"/>
        </w:rPr>
        <w:t>n participate in your “enhanced recovery”</w:t>
      </w:r>
      <w:r w:rsidRPr="00A310D9">
        <w:rPr>
          <w:sz w:val="18"/>
          <w:szCs w:val="18"/>
        </w:rPr>
        <w:t xml:space="preserve"> at home</w:t>
      </w:r>
      <w:r w:rsidR="00A310D9" w:rsidRPr="00A310D9">
        <w:rPr>
          <w:sz w:val="18"/>
          <w:szCs w:val="18"/>
        </w:rPr>
        <w:t>,</w:t>
      </w:r>
      <w:r w:rsidRPr="00A310D9">
        <w:rPr>
          <w:sz w:val="18"/>
          <w:szCs w:val="18"/>
        </w:rPr>
        <w:t xml:space="preserve"> </w:t>
      </w:r>
      <w:r w:rsidR="00A310D9" w:rsidRPr="00A310D9">
        <w:rPr>
          <w:sz w:val="18"/>
          <w:szCs w:val="18"/>
        </w:rPr>
        <w:t xml:space="preserve">in order to have fewer </w:t>
      </w:r>
      <w:r w:rsidRPr="00A310D9">
        <w:rPr>
          <w:sz w:val="18"/>
          <w:szCs w:val="18"/>
        </w:rPr>
        <w:t>complications</w:t>
      </w:r>
      <w:r w:rsidR="00A310D9" w:rsidRPr="00A310D9">
        <w:rPr>
          <w:sz w:val="18"/>
          <w:szCs w:val="18"/>
        </w:rPr>
        <w:t>, by remembering the importance of:</w:t>
      </w:r>
    </w:p>
    <w:p w:rsidR="000202AB" w:rsidRPr="00A310D9" w:rsidRDefault="00A310D9">
      <w:pPr>
        <w:pStyle w:val="normal0"/>
        <w:rPr>
          <w:sz w:val="18"/>
          <w:szCs w:val="18"/>
        </w:rPr>
      </w:pPr>
      <w:r w:rsidRPr="00A310D9">
        <w:rPr>
          <w:sz w:val="18"/>
          <w:szCs w:val="18"/>
        </w:rPr>
        <w:t xml:space="preserve"> </w:t>
      </w:r>
      <w:r w:rsidR="008A4736" w:rsidRPr="00AE1272">
        <w:rPr>
          <w:i/>
          <w:sz w:val="18"/>
          <w:szCs w:val="18"/>
        </w:rPr>
        <w:t>Good hygiene</w:t>
      </w:r>
      <w:r w:rsidR="008A4736" w:rsidRPr="00A310D9">
        <w:rPr>
          <w:sz w:val="18"/>
          <w:szCs w:val="18"/>
        </w:rPr>
        <w:t xml:space="preserve"> - Brush and floss your teeth, </w:t>
      </w:r>
      <w:r w:rsidRPr="00A310D9">
        <w:rPr>
          <w:sz w:val="18"/>
          <w:szCs w:val="18"/>
        </w:rPr>
        <w:t xml:space="preserve">and use mouthwash twice a day. </w:t>
      </w:r>
      <w:r w:rsidR="008A4736" w:rsidRPr="00A310D9">
        <w:rPr>
          <w:sz w:val="18"/>
          <w:szCs w:val="18"/>
        </w:rPr>
        <w:t>This will continue to reduce the risk of infections</w:t>
      </w:r>
      <w:r w:rsidR="00AE1272">
        <w:rPr>
          <w:sz w:val="18"/>
          <w:szCs w:val="18"/>
        </w:rPr>
        <w:t>.</w:t>
      </w:r>
      <w:r w:rsidR="008A4736" w:rsidRPr="00A310D9">
        <w:rPr>
          <w:sz w:val="18"/>
          <w:szCs w:val="18"/>
        </w:rPr>
        <w:t xml:space="preserve"> </w:t>
      </w:r>
    </w:p>
    <w:p w:rsidR="00AE1272" w:rsidRDefault="00AE1272">
      <w:pPr>
        <w:pStyle w:val="normal0"/>
        <w:rPr>
          <w:sz w:val="18"/>
          <w:szCs w:val="18"/>
        </w:rPr>
      </w:pPr>
      <w:r w:rsidRPr="00AE1272">
        <w:rPr>
          <w:i/>
          <w:sz w:val="18"/>
          <w:szCs w:val="18"/>
        </w:rPr>
        <w:t>Smoking cessation</w:t>
      </w:r>
      <w:r>
        <w:rPr>
          <w:sz w:val="18"/>
          <w:szCs w:val="18"/>
        </w:rPr>
        <w:t xml:space="preserve">- </w:t>
      </w:r>
      <w:r w:rsidR="008A4736" w:rsidRPr="00A310D9">
        <w:rPr>
          <w:sz w:val="18"/>
          <w:szCs w:val="18"/>
        </w:rPr>
        <w:t>Smoking is known to slow the healing process and can increase your ri</w:t>
      </w:r>
      <w:r w:rsidR="00A310D9" w:rsidRPr="00A310D9">
        <w:rPr>
          <w:sz w:val="18"/>
          <w:szCs w:val="18"/>
        </w:rPr>
        <w:t xml:space="preserve">sk for surgical complications. </w:t>
      </w:r>
      <w:r w:rsidR="008A4736" w:rsidRPr="00A310D9">
        <w:rPr>
          <w:sz w:val="18"/>
          <w:szCs w:val="18"/>
        </w:rPr>
        <w:t>Do not smoke</w:t>
      </w:r>
      <w:r>
        <w:rPr>
          <w:sz w:val="18"/>
          <w:szCs w:val="18"/>
        </w:rPr>
        <w:t xml:space="preserve"> and avoid second hand smoke</w:t>
      </w:r>
      <w:r w:rsidR="00A310D9" w:rsidRPr="00A310D9">
        <w:rPr>
          <w:sz w:val="18"/>
          <w:szCs w:val="18"/>
        </w:rPr>
        <w:t>.</w:t>
      </w:r>
    </w:p>
    <w:p w:rsidR="000202AB" w:rsidRPr="00A310D9" w:rsidRDefault="008A4736">
      <w:pPr>
        <w:pStyle w:val="normal0"/>
        <w:rPr>
          <w:sz w:val="18"/>
          <w:szCs w:val="18"/>
        </w:rPr>
      </w:pPr>
      <w:r w:rsidRPr="00A310D9">
        <w:rPr>
          <w:sz w:val="18"/>
          <w:szCs w:val="18"/>
        </w:rPr>
        <w:t xml:space="preserve"> </w:t>
      </w:r>
      <w:r w:rsidR="00AE1272" w:rsidRPr="00AE1272">
        <w:rPr>
          <w:i/>
          <w:sz w:val="18"/>
          <w:szCs w:val="18"/>
        </w:rPr>
        <w:t>Deep breathing</w:t>
      </w:r>
      <w:r w:rsidR="00AE1272">
        <w:rPr>
          <w:sz w:val="18"/>
          <w:szCs w:val="18"/>
        </w:rPr>
        <w:t xml:space="preserve">- </w:t>
      </w:r>
      <w:r w:rsidRPr="00A310D9">
        <w:rPr>
          <w:sz w:val="18"/>
          <w:szCs w:val="18"/>
        </w:rPr>
        <w:t>At home, continue to exercise your lungs with the Incentiv</w:t>
      </w:r>
      <w:r w:rsidR="00A310D9" w:rsidRPr="00A310D9">
        <w:rPr>
          <w:sz w:val="18"/>
          <w:szCs w:val="18"/>
        </w:rPr>
        <w:t xml:space="preserve">e </w:t>
      </w:r>
      <w:proofErr w:type="spellStart"/>
      <w:r w:rsidR="00A310D9" w:rsidRPr="00A310D9">
        <w:rPr>
          <w:sz w:val="18"/>
          <w:szCs w:val="18"/>
        </w:rPr>
        <w:t>Spirometer</w:t>
      </w:r>
      <w:proofErr w:type="spellEnd"/>
      <w:r w:rsidR="00A310D9" w:rsidRPr="00A310D9">
        <w:rPr>
          <w:sz w:val="18"/>
          <w:szCs w:val="18"/>
        </w:rPr>
        <w:t xml:space="preserve"> (IS) for 2 weeks. </w:t>
      </w:r>
      <w:r w:rsidRPr="00A310D9">
        <w:rPr>
          <w:sz w:val="18"/>
          <w:szCs w:val="18"/>
        </w:rPr>
        <w:t xml:space="preserve">It will </w:t>
      </w:r>
      <w:r w:rsidRPr="00AE1272">
        <w:rPr>
          <w:i/>
          <w:sz w:val="18"/>
          <w:szCs w:val="18"/>
        </w:rPr>
        <w:t>reduce</w:t>
      </w:r>
      <w:r w:rsidRPr="00A310D9">
        <w:rPr>
          <w:sz w:val="18"/>
          <w:szCs w:val="18"/>
        </w:rPr>
        <w:t xml:space="preserve"> the risk of pneumonia.</w:t>
      </w:r>
    </w:p>
    <w:p w:rsidR="000202AB" w:rsidRPr="00A310D9" w:rsidRDefault="008A4736">
      <w:pPr>
        <w:pStyle w:val="normal0"/>
        <w:rPr>
          <w:sz w:val="18"/>
          <w:szCs w:val="18"/>
        </w:rPr>
      </w:pPr>
      <w:r w:rsidRPr="00AE1272">
        <w:rPr>
          <w:i/>
          <w:sz w:val="18"/>
          <w:szCs w:val="18"/>
        </w:rPr>
        <w:t>Walking</w:t>
      </w:r>
      <w:r w:rsidRPr="00A310D9">
        <w:rPr>
          <w:sz w:val="18"/>
          <w:szCs w:val="18"/>
        </w:rPr>
        <w:t xml:space="preserve"> - Many pneumonias and complications are prevented by getting out of bed and walking</w:t>
      </w:r>
      <w:r w:rsidR="00AE1272">
        <w:rPr>
          <w:sz w:val="18"/>
          <w:szCs w:val="18"/>
        </w:rPr>
        <w:t xml:space="preserve"> 20minutes per day</w:t>
      </w:r>
      <w:r w:rsidRPr="00A310D9">
        <w:rPr>
          <w:sz w:val="18"/>
          <w:szCs w:val="18"/>
        </w:rPr>
        <w:t xml:space="preserve">.  Continue to increase the frequency and distance you walk </w:t>
      </w:r>
      <w:r w:rsidR="00A310D9" w:rsidRPr="00A310D9">
        <w:rPr>
          <w:sz w:val="18"/>
          <w:szCs w:val="18"/>
        </w:rPr>
        <w:t>each</w:t>
      </w:r>
      <w:r w:rsidRPr="00A310D9">
        <w:rPr>
          <w:sz w:val="18"/>
          <w:szCs w:val="18"/>
        </w:rPr>
        <w:t xml:space="preserve"> day. </w:t>
      </w:r>
    </w:p>
    <w:p w:rsidR="000202AB" w:rsidRPr="00A310D9" w:rsidRDefault="000202AB">
      <w:pPr>
        <w:pStyle w:val="normal0"/>
        <w:rPr>
          <w:sz w:val="20"/>
          <w:szCs w:val="20"/>
        </w:rPr>
      </w:pPr>
    </w:p>
    <w:p w:rsidR="000202AB" w:rsidRPr="00A310D9" w:rsidRDefault="000202AB">
      <w:pPr>
        <w:pStyle w:val="normal0"/>
        <w:rPr>
          <w:sz w:val="20"/>
          <w:szCs w:val="20"/>
        </w:rPr>
      </w:pPr>
    </w:p>
    <w:p w:rsidR="000202AB" w:rsidRPr="00A310D9" w:rsidRDefault="008A4736">
      <w:pPr>
        <w:pStyle w:val="normal0"/>
        <w:rPr>
          <w:sz w:val="20"/>
          <w:szCs w:val="20"/>
        </w:rPr>
      </w:pPr>
      <w:r w:rsidRPr="00A310D9">
        <w:rPr>
          <w:sz w:val="20"/>
          <w:szCs w:val="20"/>
        </w:rPr>
        <w:t>Regards,</w:t>
      </w:r>
    </w:p>
    <w:p w:rsidR="000202AB" w:rsidRPr="00A310D9" w:rsidRDefault="000202AB">
      <w:pPr>
        <w:pStyle w:val="normal0"/>
        <w:rPr>
          <w:sz w:val="20"/>
          <w:szCs w:val="20"/>
        </w:rPr>
      </w:pPr>
    </w:p>
    <w:p w:rsidR="000202AB" w:rsidRPr="00A310D9" w:rsidRDefault="00A310D9">
      <w:pPr>
        <w:pStyle w:val="normal0"/>
        <w:rPr>
          <w:sz w:val="20"/>
          <w:szCs w:val="20"/>
        </w:rPr>
      </w:pPr>
      <w:r>
        <w:rPr>
          <w:sz w:val="20"/>
          <w:szCs w:val="20"/>
        </w:rPr>
        <w:t xml:space="preserve">Jimmy </w:t>
      </w:r>
      <w:proofErr w:type="spellStart"/>
      <w:r>
        <w:rPr>
          <w:sz w:val="20"/>
          <w:szCs w:val="20"/>
        </w:rPr>
        <w:t>Xu</w:t>
      </w:r>
      <w:proofErr w:type="spellEnd"/>
      <w:r>
        <w:rPr>
          <w:sz w:val="20"/>
          <w:szCs w:val="20"/>
        </w:rPr>
        <w:t>, M.D.</w:t>
      </w:r>
    </w:p>
    <w:p w:rsidR="000202AB" w:rsidRPr="00A310D9" w:rsidRDefault="008A4736">
      <w:pPr>
        <w:pStyle w:val="normal0"/>
        <w:rPr>
          <w:sz w:val="20"/>
          <w:szCs w:val="20"/>
        </w:rPr>
      </w:pPr>
      <w:r w:rsidRPr="00A310D9">
        <w:rPr>
          <w:sz w:val="20"/>
          <w:szCs w:val="20"/>
        </w:rPr>
        <w:t xml:space="preserve">Southern Nevada Surgery Specialists </w:t>
      </w:r>
    </w:p>
    <w:p w:rsidR="00854C97" w:rsidRDefault="008A4736">
      <w:pPr>
        <w:pStyle w:val="normal0"/>
        <w:rPr>
          <w:color w:val="222222"/>
          <w:sz w:val="20"/>
          <w:szCs w:val="20"/>
          <w:highlight w:val="white"/>
        </w:rPr>
      </w:pPr>
      <w:r w:rsidRPr="00A310D9">
        <w:rPr>
          <w:color w:val="222222"/>
          <w:sz w:val="20"/>
          <w:szCs w:val="20"/>
          <w:highlight w:val="white"/>
        </w:rPr>
        <w:t>10001 S</w:t>
      </w:r>
      <w:r w:rsidR="00A310D9">
        <w:rPr>
          <w:color w:val="222222"/>
          <w:sz w:val="20"/>
          <w:szCs w:val="20"/>
          <w:highlight w:val="white"/>
        </w:rPr>
        <w:t>.</w:t>
      </w:r>
      <w:r w:rsidRPr="00A310D9">
        <w:rPr>
          <w:color w:val="222222"/>
          <w:sz w:val="20"/>
          <w:szCs w:val="20"/>
          <w:highlight w:val="white"/>
        </w:rPr>
        <w:t xml:space="preserve"> Eastern Ave</w:t>
      </w:r>
      <w:r w:rsidR="00854C97">
        <w:rPr>
          <w:color w:val="222222"/>
          <w:sz w:val="20"/>
          <w:szCs w:val="20"/>
          <w:highlight w:val="white"/>
        </w:rPr>
        <w:t>,</w:t>
      </w:r>
      <w:r w:rsidRPr="00A310D9">
        <w:rPr>
          <w:color w:val="222222"/>
          <w:sz w:val="20"/>
          <w:szCs w:val="20"/>
          <w:highlight w:val="white"/>
        </w:rPr>
        <w:t xml:space="preserve"> Ste</w:t>
      </w:r>
      <w:r w:rsidR="00B41E0C">
        <w:rPr>
          <w:color w:val="222222"/>
          <w:sz w:val="20"/>
          <w:szCs w:val="20"/>
          <w:highlight w:val="white"/>
        </w:rPr>
        <w:t xml:space="preserve"> 201</w:t>
      </w:r>
    </w:p>
    <w:p w:rsidR="000202AB" w:rsidRPr="00A310D9" w:rsidRDefault="008A4736">
      <w:pPr>
        <w:pStyle w:val="normal0"/>
        <w:rPr>
          <w:sz w:val="20"/>
          <w:szCs w:val="20"/>
        </w:rPr>
      </w:pPr>
      <w:r w:rsidRPr="00A310D9">
        <w:rPr>
          <w:color w:val="222222"/>
          <w:sz w:val="20"/>
          <w:szCs w:val="20"/>
          <w:highlight w:val="white"/>
        </w:rPr>
        <w:t xml:space="preserve"> </w:t>
      </w:r>
      <w:r w:rsidR="00A310D9">
        <w:rPr>
          <w:color w:val="222222"/>
          <w:sz w:val="20"/>
          <w:szCs w:val="20"/>
          <w:highlight w:val="white"/>
        </w:rPr>
        <w:t>Henderson</w:t>
      </w:r>
      <w:r w:rsidRPr="00A310D9">
        <w:rPr>
          <w:color w:val="222222"/>
          <w:sz w:val="20"/>
          <w:szCs w:val="20"/>
          <w:highlight w:val="white"/>
        </w:rPr>
        <w:t>, NV 89052</w:t>
      </w:r>
    </w:p>
    <w:p w:rsidR="000202AB" w:rsidRPr="00A310D9" w:rsidRDefault="00A310D9">
      <w:pPr>
        <w:pStyle w:val="normal0"/>
        <w:rPr>
          <w:sz w:val="20"/>
          <w:szCs w:val="20"/>
        </w:rPr>
      </w:pPr>
      <w:r>
        <w:rPr>
          <w:sz w:val="20"/>
          <w:szCs w:val="20"/>
        </w:rPr>
        <w:t>702-914-2420</w:t>
      </w:r>
    </w:p>
    <w:p w:rsidR="000202AB" w:rsidRPr="00A310D9" w:rsidRDefault="000202AB">
      <w:pPr>
        <w:pStyle w:val="normal0"/>
        <w:rPr>
          <w:sz w:val="20"/>
          <w:szCs w:val="20"/>
        </w:rPr>
      </w:pPr>
    </w:p>
    <w:sectPr w:rsidR="000202AB" w:rsidRPr="00A310D9" w:rsidSect="000202AB">
      <w:pgSz w:w="12240" w:h="15840"/>
      <w:pgMar w:top="1440" w:right="1440" w:bottom="1440" w:left="1440"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BE3790"/>
    <w:multiLevelType w:val="hybridMultilevel"/>
    <w:tmpl w:val="85F461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226D0B"/>
    <w:multiLevelType w:val="hybridMultilevel"/>
    <w:tmpl w:val="282A1C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9C4027"/>
    <w:multiLevelType w:val="hybridMultilevel"/>
    <w:tmpl w:val="CB96E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0202AB"/>
    <w:rsid w:val="000202AB"/>
    <w:rsid w:val="00234ABA"/>
    <w:rsid w:val="0025033E"/>
    <w:rsid w:val="0040624C"/>
    <w:rsid w:val="0050432F"/>
    <w:rsid w:val="005351C7"/>
    <w:rsid w:val="00592EA0"/>
    <w:rsid w:val="006053D4"/>
    <w:rsid w:val="006E6135"/>
    <w:rsid w:val="00700238"/>
    <w:rsid w:val="0084619C"/>
    <w:rsid w:val="00854C97"/>
    <w:rsid w:val="008A4736"/>
    <w:rsid w:val="00A0787F"/>
    <w:rsid w:val="00A310D9"/>
    <w:rsid w:val="00AE1272"/>
    <w:rsid w:val="00B41E0C"/>
    <w:rsid w:val="00C65DD3"/>
    <w:rsid w:val="00C8162A"/>
    <w:rsid w:val="00CA68EC"/>
    <w:rsid w:val="00CC055E"/>
    <w:rsid w:val="00CC4C51"/>
    <w:rsid w:val="00DC6A1D"/>
    <w:rsid w:val="00EF5B04"/>
    <w:rsid w:val="00F04052"/>
    <w:rsid w:val="00F911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24C"/>
  </w:style>
  <w:style w:type="paragraph" w:styleId="Heading1">
    <w:name w:val="heading 1"/>
    <w:basedOn w:val="normal0"/>
    <w:next w:val="normal0"/>
    <w:rsid w:val="000202AB"/>
    <w:pPr>
      <w:keepNext/>
      <w:keepLines/>
      <w:spacing w:before="400" w:after="120"/>
      <w:outlineLvl w:val="0"/>
    </w:pPr>
    <w:rPr>
      <w:sz w:val="40"/>
      <w:szCs w:val="40"/>
    </w:rPr>
  </w:style>
  <w:style w:type="paragraph" w:styleId="Heading2">
    <w:name w:val="heading 2"/>
    <w:basedOn w:val="normal0"/>
    <w:next w:val="normal0"/>
    <w:rsid w:val="000202AB"/>
    <w:pPr>
      <w:keepNext/>
      <w:keepLines/>
      <w:spacing w:before="360" w:after="120"/>
      <w:outlineLvl w:val="1"/>
    </w:pPr>
    <w:rPr>
      <w:sz w:val="32"/>
      <w:szCs w:val="32"/>
    </w:rPr>
  </w:style>
  <w:style w:type="paragraph" w:styleId="Heading3">
    <w:name w:val="heading 3"/>
    <w:basedOn w:val="normal0"/>
    <w:next w:val="normal0"/>
    <w:rsid w:val="000202AB"/>
    <w:pPr>
      <w:keepNext/>
      <w:keepLines/>
      <w:spacing w:before="320" w:after="80"/>
      <w:outlineLvl w:val="2"/>
    </w:pPr>
    <w:rPr>
      <w:color w:val="434343"/>
      <w:sz w:val="28"/>
      <w:szCs w:val="28"/>
    </w:rPr>
  </w:style>
  <w:style w:type="paragraph" w:styleId="Heading4">
    <w:name w:val="heading 4"/>
    <w:basedOn w:val="normal0"/>
    <w:next w:val="normal0"/>
    <w:rsid w:val="000202AB"/>
    <w:pPr>
      <w:keepNext/>
      <w:keepLines/>
      <w:spacing w:before="280" w:after="80"/>
      <w:outlineLvl w:val="3"/>
    </w:pPr>
    <w:rPr>
      <w:color w:val="666666"/>
      <w:sz w:val="24"/>
      <w:szCs w:val="24"/>
    </w:rPr>
  </w:style>
  <w:style w:type="paragraph" w:styleId="Heading5">
    <w:name w:val="heading 5"/>
    <w:basedOn w:val="normal0"/>
    <w:next w:val="normal0"/>
    <w:rsid w:val="000202AB"/>
    <w:pPr>
      <w:keepNext/>
      <w:keepLines/>
      <w:spacing w:before="240" w:after="80"/>
      <w:outlineLvl w:val="4"/>
    </w:pPr>
    <w:rPr>
      <w:color w:val="666666"/>
    </w:rPr>
  </w:style>
  <w:style w:type="paragraph" w:styleId="Heading6">
    <w:name w:val="heading 6"/>
    <w:basedOn w:val="normal0"/>
    <w:next w:val="normal0"/>
    <w:rsid w:val="000202AB"/>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0202AB"/>
  </w:style>
  <w:style w:type="paragraph" w:styleId="Title">
    <w:name w:val="Title"/>
    <w:basedOn w:val="normal0"/>
    <w:next w:val="normal0"/>
    <w:rsid w:val="000202AB"/>
    <w:pPr>
      <w:keepNext/>
      <w:keepLines/>
      <w:spacing w:after="60"/>
    </w:pPr>
    <w:rPr>
      <w:sz w:val="52"/>
      <w:szCs w:val="52"/>
    </w:rPr>
  </w:style>
  <w:style w:type="paragraph" w:styleId="Subtitle">
    <w:name w:val="Subtitle"/>
    <w:basedOn w:val="normal0"/>
    <w:next w:val="normal0"/>
    <w:rsid w:val="000202AB"/>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A310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0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SNSS</dc:creator>
  <cp:lastModifiedBy>SNSS</cp:lastModifiedBy>
  <cp:revision>2</cp:revision>
  <cp:lastPrinted>2018-05-24T19:10:00Z</cp:lastPrinted>
  <dcterms:created xsi:type="dcterms:W3CDTF">2018-05-24T19:11:00Z</dcterms:created>
  <dcterms:modified xsi:type="dcterms:W3CDTF">2018-05-24T19:11:00Z</dcterms:modified>
</cp:coreProperties>
</file>